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E4" w:rsidRDefault="00BD2CE4" w:rsidP="00BD2CE4"/>
    <w:p w:rsidR="00BD2CE4" w:rsidRPr="0019269B" w:rsidRDefault="00BD2CE4" w:rsidP="00BD2CE4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BD2CE4" w:rsidRDefault="00BD2CE4" w:rsidP="00BD2CE4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BD2CE4" w:rsidRDefault="00BD2CE4" w:rsidP="00BD2CE4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>специалиста 1 категории Костюковой Марии Николаевны</w:t>
      </w:r>
      <w:r w:rsidRPr="0019269B">
        <w:rPr>
          <w:b/>
          <w:color w:val="000000"/>
          <w:sz w:val="26"/>
        </w:rPr>
        <w:br/>
      </w:r>
      <w:r>
        <w:rPr>
          <w:color w:val="000000"/>
        </w:rPr>
        <w:t xml:space="preserve">                 </w:t>
      </w:r>
      <w:r w:rsidRPr="0019269B">
        <w:rPr>
          <w:b/>
          <w:sz w:val="26"/>
        </w:rPr>
        <w:t>его (ее) супруги (супруга) и несовершеннолетних детей</w:t>
      </w:r>
    </w:p>
    <w:p w:rsidR="00BD2CE4" w:rsidRPr="000B2431" w:rsidRDefault="00B90930" w:rsidP="00BD2CE4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sz w:val="26"/>
        </w:rPr>
        <w:t>с 01 декабря 2016 года по 31 декабря 2016</w:t>
      </w:r>
      <w:r w:rsidR="00BD2CE4">
        <w:rPr>
          <w:b/>
          <w:sz w:val="26"/>
        </w:rPr>
        <w:t xml:space="preserve"> год</w:t>
      </w:r>
    </w:p>
    <w:p w:rsidR="00BD2CE4" w:rsidRPr="00FB3ED5" w:rsidRDefault="00BD2CE4" w:rsidP="00BD2CE4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BD2CE4" w:rsidRPr="00FB3ED5" w:rsidTr="00A45D2E">
        <w:trPr>
          <w:trHeight w:hRule="exact" w:val="793"/>
        </w:trPr>
        <w:tc>
          <w:tcPr>
            <w:tcW w:w="2388" w:type="dxa"/>
            <w:vMerge w:val="restart"/>
            <w:shd w:val="clear" w:color="auto" w:fill="FFFFFF"/>
          </w:tcPr>
          <w:p w:rsidR="00BD2CE4" w:rsidRPr="00FB3ED5" w:rsidRDefault="00BD2CE4" w:rsidP="007A3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D2CE4" w:rsidRPr="00FB3ED5" w:rsidRDefault="00BD2CE4" w:rsidP="007A39A2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BD2CE4" w:rsidRPr="00FB3ED5" w:rsidRDefault="00BD2CE4" w:rsidP="007A39A2">
            <w:pPr>
              <w:jc w:val="center"/>
              <w:rPr>
                <w:sz w:val="20"/>
                <w:szCs w:val="20"/>
              </w:rPr>
            </w:pPr>
          </w:p>
          <w:p w:rsidR="00BD2CE4" w:rsidRPr="00FB3ED5" w:rsidRDefault="00BD2CE4" w:rsidP="007A39A2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BD2CE4" w:rsidRPr="00FB3ED5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BD2CE4" w:rsidRPr="00FB3ED5" w:rsidTr="00A45D2E">
        <w:trPr>
          <w:trHeight w:hRule="exact" w:val="1555"/>
        </w:trPr>
        <w:tc>
          <w:tcPr>
            <w:tcW w:w="2388" w:type="dxa"/>
            <w:vMerge/>
            <w:shd w:val="clear" w:color="auto" w:fill="FFFFFF"/>
          </w:tcPr>
          <w:p w:rsidR="00BD2CE4" w:rsidRPr="00FB3ED5" w:rsidRDefault="00BD2CE4" w:rsidP="007A39A2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BD2CE4" w:rsidRPr="00FB3ED5" w:rsidRDefault="00BD2CE4" w:rsidP="007A39A2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0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BD2CE4" w:rsidRDefault="00BD2CE4" w:rsidP="007A39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BD2CE4" w:rsidRPr="00FB3ED5" w:rsidRDefault="00BD2CE4" w:rsidP="007A39A2">
            <w:pPr>
              <w:jc w:val="center"/>
              <w:rPr>
                <w:sz w:val="20"/>
                <w:szCs w:val="20"/>
              </w:rPr>
            </w:pPr>
          </w:p>
        </w:tc>
      </w:tr>
      <w:tr w:rsidR="00BD2CE4" w:rsidRPr="00FB3ED5" w:rsidTr="007A39A2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BD2CE4" w:rsidRPr="00FB3ED5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D2CE4" w:rsidRPr="00FB3ED5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3" w:type="dxa"/>
            <w:shd w:val="clear" w:color="auto" w:fill="FFFFFF"/>
          </w:tcPr>
          <w:p w:rsidR="00BD2CE4" w:rsidRPr="00FB3ED5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BD2CE4" w:rsidRPr="00FB3ED5" w:rsidRDefault="00BD2CE4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BD2CE4" w:rsidRPr="00FB3ED5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D2CE4" w:rsidRPr="00FB3ED5" w:rsidTr="00B90930">
        <w:trPr>
          <w:trHeight w:hRule="exact" w:val="531"/>
        </w:trPr>
        <w:tc>
          <w:tcPr>
            <w:tcW w:w="2388" w:type="dxa"/>
            <w:vMerge w:val="restart"/>
            <w:shd w:val="clear" w:color="auto" w:fill="FFFFFF"/>
          </w:tcPr>
          <w:p w:rsidR="00BD2CE4" w:rsidRPr="004B3318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Костюкова Мария Николаевна</w:t>
            </w:r>
            <w:r w:rsidRPr="004B3318">
              <w:rPr>
                <w:sz w:val="20"/>
                <w:szCs w:val="20"/>
              </w:rPr>
              <w:t>, специалист 1 категории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BD2CE4" w:rsidRPr="000B2431" w:rsidRDefault="00B90930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143135,80</w:t>
            </w:r>
          </w:p>
        </w:tc>
        <w:tc>
          <w:tcPr>
            <w:tcW w:w="1470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BD2CE4" w:rsidRPr="000B2431" w:rsidRDefault="00BD2CE4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18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</w:t>
            </w:r>
          </w:p>
        </w:tc>
        <w:tc>
          <w:tcPr>
            <w:tcW w:w="1472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</w:p>
        </w:tc>
      </w:tr>
      <w:tr w:rsidR="00BD2CE4" w:rsidRPr="00FB3ED5" w:rsidTr="00B90930">
        <w:trPr>
          <w:trHeight w:hRule="exact" w:val="425"/>
        </w:trPr>
        <w:tc>
          <w:tcPr>
            <w:tcW w:w="2388" w:type="dxa"/>
            <w:vMerge/>
            <w:shd w:val="clear" w:color="auto" w:fill="FFFFFF"/>
          </w:tcPr>
          <w:p w:rsidR="00BD2CE4" w:rsidRPr="004B3318" w:rsidRDefault="00BD2CE4" w:rsidP="007A39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</w:p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BD2CE4" w:rsidRPr="000B2431" w:rsidRDefault="00BD2CE4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18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</w:t>
            </w:r>
          </w:p>
        </w:tc>
        <w:tc>
          <w:tcPr>
            <w:tcW w:w="1472" w:type="dxa"/>
            <w:shd w:val="clear" w:color="auto" w:fill="FFFFFF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BD2CE4" w:rsidRPr="000B2431" w:rsidRDefault="00BD2CE4" w:rsidP="007A39A2">
            <w:pPr>
              <w:jc w:val="center"/>
              <w:rPr>
                <w:sz w:val="20"/>
                <w:szCs w:val="20"/>
              </w:rPr>
            </w:pPr>
          </w:p>
        </w:tc>
      </w:tr>
      <w:tr w:rsidR="00554A8D" w:rsidRPr="00FB3ED5" w:rsidTr="00807452">
        <w:trPr>
          <w:trHeight w:hRule="exact" w:val="788"/>
        </w:trPr>
        <w:tc>
          <w:tcPr>
            <w:tcW w:w="2388" w:type="dxa"/>
            <w:vMerge w:val="restart"/>
            <w:shd w:val="clear" w:color="auto" w:fill="FFFFFF"/>
          </w:tcPr>
          <w:p w:rsidR="00554A8D" w:rsidRPr="004B3318" w:rsidRDefault="00BE30FE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554A8D" w:rsidRPr="004B3318">
              <w:rPr>
                <w:sz w:val="20"/>
                <w:szCs w:val="20"/>
              </w:rPr>
              <w:t>упруг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554A8D" w:rsidRPr="00A45D2E" w:rsidRDefault="00554A8D" w:rsidP="007A39A2">
            <w:pPr>
              <w:jc w:val="center"/>
              <w:rPr>
                <w:sz w:val="20"/>
                <w:szCs w:val="20"/>
              </w:rPr>
            </w:pPr>
            <w:r w:rsidRPr="00A45D2E">
              <w:rPr>
                <w:bCs/>
                <w:sz w:val="20"/>
                <w:szCs w:val="20"/>
              </w:rPr>
              <w:t>987918,35</w:t>
            </w:r>
          </w:p>
        </w:tc>
        <w:tc>
          <w:tcPr>
            <w:tcW w:w="1470" w:type="dxa"/>
            <w:shd w:val="clear" w:color="auto" w:fill="FFFFFF"/>
          </w:tcPr>
          <w:p w:rsidR="00554A8D" w:rsidRPr="004B3318" w:rsidRDefault="00554A8D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FFFFFF"/>
          </w:tcPr>
          <w:p w:rsidR="00554A8D" w:rsidRPr="004B3318" w:rsidRDefault="00554A8D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554A8D" w:rsidRPr="004B3318" w:rsidRDefault="00554A8D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554A8D" w:rsidRPr="004B3318" w:rsidRDefault="00A45D2E" w:rsidP="00BD2CE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Легковой автомобиль</w:t>
            </w:r>
            <w:r w:rsidR="00554A8D" w:rsidRPr="004B3318">
              <w:rPr>
                <w:color w:val="000000"/>
                <w:sz w:val="20"/>
                <w:szCs w:val="20"/>
              </w:rPr>
              <w:t xml:space="preserve"> </w:t>
            </w:r>
            <w:r w:rsidR="00807452">
              <w:rPr>
                <w:color w:val="000000"/>
                <w:sz w:val="20"/>
                <w:szCs w:val="20"/>
              </w:rPr>
              <w:t>МАЗДА СХ-5</w:t>
            </w:r>
          </w:p>
          <w:p w:rsidR="00554A8D" w:rsidRPr="004B3318" w:rsidRDefault="00554A8D" w:rsidP="007A39A2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554A8D" w:rsidRPr="000B2431" w:rsidRDefault="00554A8D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18" w:type="dxa"/>
            <w:shd w:val="clear" w:color="auto" w:fill="FFFFFF"/>
          </w:tcPr>
          <w:p w:rsidR="00554A8D" w:rsidRPr="000B2431" w:rsidRDefault="00554A8D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</w:t>
            </w:r>
          </w:p>
        </w:tc>
        <w:tc>
          <w:tcPr>
            <w:tcW w:w="1472" w:type="dxa"/>
            <w:shd w:val="clear" w:color="auto" w:fill="FFFFFF"/>
          </w:tcPr>
          <w:p w:rsidR="00554A8D" w:rsidRPr="000B2431" w:rsidRDefault="00554A8D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554A8D" w:rsidRPr="004B3318" w:rsidRDefault="00554A8D" w:rsidP="007A39A2">
            <w:pPr>
              <w:rPr>
                <w:sz w:val="20"/>
                <w:szCs w:val="20"/>
              </w:rPr>
            </w:pPr>
          </w:p>
        </w:tc>
      </w:tr>
      <w:tr w:rsidR="00554A8D" w:rsidRPr="004B3318" w:rsidTr="00B90930">
        <w:trPr>
          <w:trHeight w:hRule="exact" w:val="411"/>
        </w:trPr>
        <w:tc>
          <w:tcPr>
            <w:tcW w:w="2388" w:type="dxa"/>
            <w:vMerge/>
            <w:shd w:val="clear" w:color="auto" w:fill="FFFFFF"/>
          </w:tcPr>
          <w:p w:rsidR="00554A8D" w:rsidRPr="004B3318" w:rsidRDefault="00554A8D" w:rsidP="007A39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554A8D" w:rsidRPr="004B3318" w:rsidRDefault="00554A8D" w:rsidP="007A39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554A8D" w:rsidRPr="004B3318" w:rsidRDefault="00554A8D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FFFFFF"/>
          </w:tcPr>
          <w:p w:rsidR="00554A8D" w:rsidRPr="004B3318" w:rsidRDefault="00554A8D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554A8D" w:rsidRPr="004B3318" w:rsidRDefault="00554A8D" w:rsidP="007A39A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554A8D" w:rsidRPr="004B3318" w:rsidRDefault="00554A8D" w:rsidP="007A39A2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554A8D" w:rsidRPr="000B2431" w:rsidRDefault="00554A8D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18" w:type="dxa"/>
            <w:shd w:val="clear" w:color="auto" w:fill="FFFFFF"/>
          </w:tcPr>
          <w:p w:rsidR="00554A8D" w:rsidRPr="000B2431" w:rsidRDefault="00554A8D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</w:t>
            </w:r>
          </w:p>
        </w:tc>
        <w:tc>
          <w:tcPr>
            <w:tcW w:w="1472" w:type="dxa"/>
            <w:shd w:val="clear" w:color="auto" w:fill="FFFFFF"/>
          </w:tcPr>
          <w:p w:rsidR="00554A8D" w:rsidRPr="000B2431" w:rsidRDefault="00554A8D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554A8D" w:rsidRPr="004B3318" w:rsidRDefault="00554A8D" w:rsidP="007A39A2">
            <w:pPr>
              <w:rPr>
                <w:sz w:val="20"/>
                <w:szCs w:val="20"/>
              </w:rPr>
            </w:pPr>
          </w:p>
        </w:tc>
      </w:tr>
      <w:tr w:rsidR="00554A8D" w:rsidRPr="004B3318" w:rsidTr="00B90930">
        <w:trPr>
          <w:trHeight w:hRule="exact" w:val="411"/>
        </w:trPr>
        <w:tc>
          <w:tcPr>
            <w:tcW w:w="2388" w:type="dxa"/>
            <w:vMerge w:val="restart"/>
            <w:shd w:val="clear" w:color="auto" w:fill="FFFFFF"/>
          </w:tcPr>
          <w:p w:rsidR="00554A8D" w:rsidRPr="004B3318" w:rsidRDefault="00554A8D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554A8D" w:rsidRPr="004B3318" w:rsidRDefault="00554A8D" w:rsidP="007A39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00,00</w:t>
            </w:r>
          </w:p>
        </w:tc>
        <w:tc>
          <w:tcPr>
            <w:tcW w:w="1470" w:type="dxa"/>
            <w:shd w:val="clear" w:color="auto" w:fill="FFFFFF"/>
          </w:tcPr>
          <w:p w:rsidR="00554A8D" w:rsidRPr="000B2431" w:rsidRDefault="00554A8D" w:rsidP="0078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FFFFFF"/>
          </w:tcPr>
          <w:p w:rsidR="00554A8D" w:rsidRPr="000B2431" w:rsidRDefault="00554A8D" w:rsidP="0078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554A8D" w:rsidRPr="000B2431" w:rsidRDefault="00554A8D" w:rsidP="0078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554A8D" w:rsidRPr="000B2431" w:rsidRDefault="00554A8D" w:rsidP="00787C1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554A8D" w:rsidRPr="000B2431" w:rsidRDefault="00554A8D" w:rsidP="00310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18" w:type="dxa"/>
            <w:shd w:val="clear" w:color="auto" w:fill="FFFFFF"/>
          </w:tcPr>
          <w:p w:rsidR="00554A8D" w:rsidRPr="000B2431" w:rsidRDefault="00554A8D" w:rsidP="00310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</w:t>
            </w:r>
          </w:p>
        </w:tc>
        <w:tc>
          <w:tcPr>
            <w:tcW w:w="1472" w:type="dxa"/>
            <w:shd w:val="clear" w:color="auto" w:fill="FFFFFF"/>
          </w:tcPr>
          <w:p w:rsidR="00554A8D" w:rsidRPr="000B2431" w:rsidRDefault="00554A8D" w:rsidP="00310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554A8D" w:rsidRPr="004B3318" w:rsidRDefault="00554A8D" w:rsidP="007A39A2">
            <w:pPr>
              <w:rPr>
                <w:sz w:val="20"/>
                <w:szCs w:val="20"/>
              </w:rPr>
            </w:pPr>
          </w:p>
        </w:tc>
      </w:tr>
      <w:tr w:rsidR="00554A8D" w:rsidRPr="004B3318" w:rsidTr="00B90930">
        <w:trPr>
          <w:trHeight w:hRule="exact" w:val="411"/>
        </w:trPr>
        <w:tc>
          <w:tcPr>
            <w:tcW w:w="2388" w:type="dxa"/>
            <w:vMerge/>
            <w:shd w:val="clear" w:color="auto" w:fill="FFFFFF"/>
          </w:tcPr>
          <w:p w:rsidR="00554A8D" w:rsidRPr="004B3318" w:rsidRDefault="00554A8D" w:rsidP="007A39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554A8D" w:rsidRPr="004B3318" w:rsidRDefault="00554A8D" w:rsidP="007A39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554A8D" w:rsidRPr="000B2431" w:rsidRDefault="00554A8D" w:rsidP="0078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FFFFFF"/>
          </w:tcPr>
          <w:p w:rsidR="00554A8D" w:rsidRPr="000B2431" w:rsidRDefault="00554A8D" w:rsidP="0078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0" w:type="dxa"/>
            <w:shd w:val="clear" w:color="auto" w:fill="FFFFFF"/>
          </w:tcPr>
          <w:p w:rsidR="00554A8D" w:rsidRPr="000B2431" w:rsidRDefault="00554A8D" w:rsidP="00787C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2" w:type="dxa"/>
            <w:shd w:val="clear" w:color="auto" w:fill="FFFFFF"/>
          </w:tcPr>
          <w:p w:rsidR="00554A8D" w:rsidRPr="000B2431" w:rsidRDefault="00554A8D" w:rsidP="00787C1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554A8D" w:rsidRPr="000B2431" w:rsidRDefault="00554A8D" w:rsidP="00310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18" w:type="dxa"/>
            <w:shd w:val="clear" w:color="auto" w:fill="FFFFFF"/>
          </w:tcPr>
          <w:p w:rsidR="00554A8D" w:rsidRPr="000B2431" w:rsidRDefault="00554A8D" w:rsidP="00310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</w:t>
            </w:r>
          </w:p>
        </w:tc>
        <w:tc>
          <w:tcPr>
            <w:tcW w:w="1472" w:type="dxa"/>
            <w:shd w:val="clear" w:color="auto" w:fill="FFFFFF"/>
          </w:tcPr>
          <w:p w:rsidR="00554A8D" w:rsidRPr="000B2431" w:rsidRDefault="00554A8D" w:rsidP="00310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554A8D" w:rsidRPr="004B3318" w:rsidRDefault="00554A8D" w:rsidP="007A39A2">
            <w:pPr>
              <w:rPr>
                <w:sz w:val="20"/>
                <w:szCs w:val="20"/>
              </w:rPr>
            </w:pPr>
          </w:p>
        </w:tc>
      </w:tr>
    </w:tbl>
    <w:p w:rsidR="00BD2CE4" w:rsidRPr="004B3318" w:rsidRDefault="00BD2CE4" w:rsidP="00BD2CE4">
      <w:pPr>
        <w:rPr>
          <w:b/>
          <w:color w:val="454545"/>
          <w:sz w:val="20"/>
          <w:szCs w:val="20"/>
          <w:shd w:val="clear" w:color="auto" w:fill="FFFFFF"/>
        </w:rPr>
      </w:pPr>
    </w:p>
    <w:p w:rsidR="00BD2CE4" w:rsidRPr="00D0280E" w:rsidRDefault="00BD2CE4" w:rsidP="00BD2CE4">
      <w:pPr>
        <w:rPr>
          <w:color w:val="454545"/>
          <w:shd w:val="clear" w:color="auto" w:fill="FFFFFF"/>
        </w:rPr>
      </w:pPr>
    </w:p>
    <w:p w:rsidR="00BD2CE4" w:rsidRDefault="00BD2CE4" w:rsidP="00BD2CE4"/>
    <w:p w:rsidR="00BD2CE4" w:rsidRDefault="00BD2CE4" w:rsidP="00BD2CE4"/>
    <w:p w:rsidR="00E879B9" w:rsidRDefault="00E879B9"/>
    <w:sectPr w:rsidR="00E879B9" w:rsidSect="00EC1E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DD"/>
    <w:rsid w:val="001B2DDD"/>
    <w:rsid w:val="00554A8D"/>
    <w:rsid w:val="005E6715"/>
    <w:rsid w:val="00807452"/>
    <w:rsid w:val="00A45D2E"/>
    <w:rsid w:val="00B90930"/>
    <w:rsid w:val="00BD2CE4"/>
    <w:rsid w:val="00BE30FE"/>
    <w:rsid w:val="00E8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3837D3-4E36-49E6-BC81-B7072E90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9</cp:revision>
  <dcterms:created xsi:type="dcterms:W3CDTF">2015-05-13T12:56:00Z</dcterms:created>
  <dcterms:modified xsi:type="dcterms:W3CDTF">2017-05-23T15:55:00Z</dcterms:modified>
</cp:coreProperties>
</file>