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36" w:rsidRDefault="00AB5386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55036">
        <w:rPr>
          <w:rFonts w:ascii="Times New Roman" w:hAnsi="Times New Roman"/>
          <w:b/>
          <w:bCs/>
          <w:sz w:val="28"/>
          <w:szCs w:val="28"/>
        </w:rPr>
        <w:t>Оповещение о начале публичных слушаний</w:t>
      </w:r>
      <w:r w:rsidR="00A55036" w:rsidRPr="00A550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678F1" w:rsidRDefault="004678F1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03524821"/>
      <w:r w:rsidRPr="004678F1">
        <w:rPr>
          <w:rFonts w:ascii="Times New Roman" w:hAnsi="Times New Roman"/>
          <w:b/>
          <w:bCs/>
          <w:sz w:val="28"/>
          <w:szCs w:val="28"/>
        </w:rPr>
        <w:t>по проекту решения Совета народных депутатов Александровского сельского поселения Таловского муниципального района Воронежской области «О внесении изменений в решение Совета народных депутатов Александровского сельского поселения Таловского муниципального района от 28.06.2022 № 41 «Об утверждении генерального плана Александровского сельского поселения Таловского муниципального района Воронежской области»</w:t>
      </w:r>
    </w:p>
    <w:p w:rsidR="00AB5386" w:rsidRPr="00A03768" w:rsidRDefault="00A03768" w:rsidP="0063298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76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"/>
    <w:p w:rsidR="00AB5386" w:rsidRPr="00A03768" w:rsidRDefault="00D67163" w:rsidP="005E332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20.02.2023</w:t>
      </w:r>
      <w:r w:rsidR="00A03768" w:rsidRPr="00A0376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03768" w:rsidRDefault="00A03768" w:rsidP="005E3324">
      <w:pPr>
        <w:ind w:firstLine="709"/>
        <w:rPr>
          <w:rFonts w:ascii="Times New Roman" w:hAnsi="Times New Roman"/>
          <w:sz w:val="28"/>
          <w:szCs w:val="28"/>
        </w:rPr>
      </w:pP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На публичные слушания представляется проект</w:t>
      </w:r>
      <w:r w:rsidR="005F6450" w:rsidRPr="005F6450">
        <w:t xml:space="preserve"> </w:t>
      </w:r>
      <w:r w:rsidR="004678F1" w:rsidRPr="004678F1">
        <w:rPr>
          <w:rFonts w:ascii="Times New Roman" w:hAnsi="Times New Roman"/>
          <w:sz w:val="28"/>
          <w:szCs w:val="28"/>
        </w:rPr>
        <w:t>решения Совета народных депутатов Александровского сельского поселения Таловского муниципального района Воронежской области «О внесении изменений в решение Совета народных депутатов Александровского сельского поселения Таловского муниципального района от 28.06.2022 № 41 «Об утверждении генерального плана Александровского сельского поселения Таловского муниципального района Воронежской области»</w:t>
      </w:r>
      <w:r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0030AB" w:rsidP="005E33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5386" w:rsidRPr="005E3324">
        <w:rPr>
          <w:rFonts w:ascii="Times New Roman" w:hAnsi="Times New Roman"/>
          <w:sz w:val="28"/>
          <w:szCs w:val="28"/>
        </w:rPr>
        <w:t xml:space="preserve">убличные слушания проводятся в порядке, установленном статьями 5.1 и 28 Градостроительного кодекса Российской Федерации и </w:t>
      </w:r>
      <w:r w:rsidR="005F6450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0C2805" w:rsidRPr="000C2805">
        <w:rPr>
          <w:rFonts w:ascii="Times New Roman" w:hAnsi="Times New Roman"/>
          <w:sz w:val="28"/>
          <w:szCs w:val="28"/>
        </w:rPr>
        <w:t>Александровского</w:t>
      </w:r>
      <w:r w:rsidR="005F64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318EF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 от </w:t>
      </w:r>
      <w:r w:rsidR="000C2805">
        <w:rPr>
          <w:rFonts w:ascii="Times New Roman" w:hAnsi="Times New Roman"/>
          <w:sz w:val="28"/>
          <w:szCs w:val="28"/>
        </w:rPr>
        <w:t xml:space="preserve">10.10.2019 </w:t>
      </w:r>
      <w:r w:rsidR="006318EF">
        <w:rPr>
          <w:rFonts w:ascii="Times New Roman" w:hAnsi="Times New Roman"/>
          <w:sz w:val="28"/>
          <w:szCs w:val="28"/>
        </w:rPr>
        <w:t>№</w:t>
      </w:r>
      <w:r w:rsidR="000C2805">
        <w:rPr>
          <w:rFonts w:ascii="Times New Roman" w:hAnsi="Times New Roman"/>
          <w:sz w:val="28"/>
          <w:szCs w:val="28"/>
        </w:rPr>
        <w:t>190</w:t>
      </w:r>
      <w:r w:rsidR="006318EF">
        <w:rPr>
          <w:rFonts w:ascii="Times New Roman" w:hAnsi="Times New Roman"/>
          <w:sz w:val="28"/>
          <w:szCs w:val="28"/>
        </w:rPr>
        <w:t xml:space="preserve"> «</w:t>
      </w:r>
      <w:r w:rsidR="006318EF" w:rsidRPr="006318EF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</w:t>
      </w:r>
      <w:r w:rsidR="000C2805">
        <w:rPr>
          <w:rFonts w:ascii="Times New Roman" w:hAnsi="Times New Roman"/>
          <w:bCs/>
          <w:kern w:val="28"/>
          <w:sz w:val="28"/>
          <w:szCs w:val="28"/>
        </w:rPr>
        <w:t>Александровском</w:t>
      </w:r>
      <w:r w:rsidR="006318EF">
        <w:rPr>
          <w:rFonts w:ascii="Times New Roman" w:hAnsi="Times New Roman"/>
          <w:bCs/>
          <w:kern w:val="28"/>
          <w:sz w:val="28"/>
          <w:szCs w:val="28"/>
        </w:rPr>
        <w:t xml:space="preserve"> сельском</w:t>
      </w:r>
      <w:r w:rsidR="006318EF" w:rsidRPr="006318EF">
        <w:rPr>
          <w:rFonts w:ascii="Times New Roman" w:hAnsi="Times New Roman"/>
          <w:bCs/>
          <w:kern w:val="28"/>
          <w:sz w:val="28"/>
          <w:szCs w:val="28"/>
        </w:rPr>
        <w:t xml:space="preserve"> поселении Таловского муниципального района Воронежской</w:t>
      </w:r>
      <w:r w:rsidR="006318EF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AB5386"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Орган, уполномоченный на проведение публичных слушаний - администрация </w:t>
      </w:r>
      <w:r w:rsidR="000C2805" w:rsidRPr="000C2805">
        <w:rPr>
          <w:rFonts w:ascii="Times New Roman" w:hAnsi="Times New Roman"/>
          <w:sz w:val="28"/>
          <w:szCs w:val="28"/>
        </w:rPr>
        <w:t>Александровского</w:t>
      </w:r>
      <w:r w:rsidR="005F64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42F3C">
        <w:rPr>
          <w:rFonts w:ascii="Times New Roman" w:hAnsi="Times New Roman"/>
          <w:sz w:val="28"/>
          <w:szCs w:val="28"/>
        </w:rPr>
        <w:t xml:space="preserve">Таловского </w:t>
      </w:r>
      <w:r w:rsidR="005F6450">
        <w:rPr>
          <w:rFonts w:ascii="Times New Roman" w:hAnsi="Times New Roman"/>
          <w:sz w:val="28"/>
          <w:szCs w:val="28"/>
        </w:rPr>
        <w:t>муниципального района</w:t>
      </w:r>
      <w:r w:rsidR="00DE310C">
        <w:rPr>
          <w:rFonts w:ascii="Times New Roman" w:hAnsi="Times New Roman"/>
          <w:sz w:val="28"/>
          <w:szCs w:val="28"/>
        </w:rPr>
        <w:t xml:space="preserve">  </w:t>
      </w:r>
      <w:r w:rsidR="005F6450">
        <w:rPr>
          <w:rFonts w:ascii="Times New Roman" w:hAnsi="Times New Roman"/>
          <w:sz w:val="28"/>
          <w:szCs w:val="28"/>
        </w:rPr>
        <w:t>Воронежской области</w:t>
      </w:r>
      <w:r w:rsidR="00DE310C">
        <w:rPr>
          <w:rFonts w:ascii="Times New Roman" w:hAnsi="Times New Roman"/>
          <w:sz w:val="28"/>
          <w:szCs w:val="28"/>
        </w:rPr>
        <w:t xml:space="preserve"> </w:t>
      </w:r>
      <w:r w:rsidR="00632980">
        <w:rPr>
          <w:rFonts w:ascii="Times New Roman" w:hAnsi="Times New Roman"/>
          <w:sz w:val="28"/>
          <w:szCs w:val="28"/>
        </w:rPr>
        <w:t xml:space="preserve"> </w:t>
      </w:r>
      <w:bookmarkStart w:id="2" w:name="_Hlk103551495"/>
      <w:r w:rsidR="00261914">
        <w:rPr>
          <w:rFonts w:ascii="Times New Roman" w:hAnsi="Times New Roman"/>
          <w:sz w:val="28"/>
          <w:szCs w:val="28"/>
        </w:rPr>
        <w:t>(далее - администрация поселения)</w:t>
      </w:r>
    </w:p>
    <w:bookmarkEnd w:id="2"/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Срок проведения  публичных слушаний </w:t>
      </w:r>
      <w:r w:rsidR="006318EF">
        <w:rPr>
          <w:rFonts w:ascii="Times New Roman" w:hAnsi="Times New Roman"/>
          <w:sz w:val="28"/>
          <w:szCs w:val="28"/>
        </w:rPr>
        <w:t>–</w:t>
      </w:r>
      <w:r w:rsidRPr="005E3324">
        <w:rPr>
          <w:rFonts w:ascii="Times New Roman" w:hAnsi="Times New Roman"/>
          <w:sz w:val="28"/>
          <w:szCs w:val="28"/>
        </w:rPr>
        <w:t xml:space="preserve"> </w:t>
      </w:r>
      <w:r w:rsidR="00D67163">
        <w:rPr>
          <w:rFonts w:ascii="Times New Roman" w:hAnsi="Times New Roman"/>
          <w:sz w:val="28"/>
          <w:szCs w:val="28"/>
        </w:rPr>
        <w:t>20.02.2023</w:t>
      </w:r>
      <w:r w:rsidR="006318EF">
        <w:rPr>
          <w:rFonts w:ascii="Times New Roman" w:hAnsi="Times New Roman"/>
          <w:sz w:val="28"/>
          <w:szCs w:val="28"/>
        </w:rPr>
        <w:t xml:space="preserve"> года по </w:t>
      </w:r>
      <w:r w:rsidR="00D67163">
        <w:rPr>
          <w:rFonts w:ascii="Times New Roman" w:hAnsi="Times New Roman"/>
          <w:sz w:val="28"/>
          <w:szCs w:val="28"/>
        </w:rPr>
        <w:t>17.03.2023</w:t>
      </w:r>
      <w:r w:rsidR="006318EF">
        <w:rPr>
          <w:rFonts w:ascii="Times New Roman" w:hAnsi="Times New Roman"/>
          <w:sz w:val="28"/>
          <w:szCs w:val="28"/>
        </w:rPr>
        <w:t xml:space="preserve"> года</w:t>
      </w:r>
      <w:r w:rsidRPr="005E3324">
        <w:rPr>
          <w:rFonts w:ascii="Times New Roman" w:hAnsi="Times New Roman"/>
          <w:sz w:val="28"/>
          <w:szCs w:val="28"/>
        </w:rPr>
        <w:t>.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или публичных слушаний представлены на экспозиции</w:t>
      </w:r>
      <w:r w:rsidR="00A03768">
        <w:rPr>
          <w:rFonts w:ascii="Times New Roman" w:hAnsi="Times New Roman"/>
          <w:sz w:val="28"/>
          <w:szCs w:val="28"/>
        </w:rPr>
        <w:t xml:space="preserve"> в здании администрации поселения расположенной</w:t>
      </w:r>
      <w:r w:rsidRPr="005E3324">
        <w:rPr>
          <w:rFonts w:ascii="Times New Roman" w:hAnsi="Times New Roman"/>
          <w:sz w:val="28"/>
          <w:szCs w:val="28"/>
        </w:rPr>
        <w:t xml:space="preserve"> по адресу: </w:t>
      </w:r>
      <w:r w:rsidR="00DE310C">
        <w:rPr>
          <w:rFonts w:ascii="Times New Roman" w:hAnsi="Times New Roman"/>
          <w:sz w:val="28"/>
          <w:szCs w:val="28"/>
        </w:rPr>
        <w:t xml:space="preserve">Воронежская область, Таловский район, </w:t>
      </w:r>
      <w:r w:rsidR="007E61A2">
        <w:rPr>
          <w:rFonts w:ascii="Times New Roman" w:hAnsi="Times New Roman"/>
          <w:sz w:val="28"/>
          <w:szCs w:val="28"/>
        </w:rPr>
        <w:t>с. Александровка</w:t>
      </w:r>
      <w:r w:rsidR="00DE310C">
        <w:rPr>
          <w:rFonts w:ascii="Times New Roman" w:hAnsi="Times New Roman"/>
          <w:sz w:val="28"/>
          <w:szCs w:val="28"/>
        </w:rPr>
        <w:t>, ул.</w:t>
      </w:r>
      <w:r w:rsidR="007E61A2">
        <w:rPr>
          <w:rFonts w:ascii="Times New Roman" w:hAnsi="Times New Roman"/>
          <w:sz w:val="28"/>
          <w:szCs w:val="28"/>
        </w:rPr>
        <w:t xml:space="preserve"> Пятницкого</w:t>
      </w:r>
      <w:r w:rsidR="00DE310C">
        <w:rPr>
          <w:rFonts w:ascii="Times New Roman" w:hAnsi="Times New Roman"/>
          <w:sz w:val="28"/>
          <w:szCs w:val="28"/>
        </w:rPr>
        <w:t>, д.</w:t>
      </w:r>
      <w:r w:rsidR="007E61A2">
        <w:rPr>
          <w:rFonts w:ascii="Times New Roman" w:hAnsi="Times New Roman"/>
          <w:sz w:val="28"/>
          <w:szCs w:val="28"/>
        </w:rPr>
        <w:t xml:space="preserve"> 40 а</w:t>
      </w:r>
      <w:r w:rsidR="00D0067C">
        <w:rPr>
          <w:rFonts w:ascii="Times New Roman" w:hAnsi="Times New Roman"/>
          <w:sz w:val="28"/>
          <w:szCs w:val="28"/>
        </w:rPr>
        <w:t>.</w:t>
      </w:r>
    </w:p>
    <w:p w:rsidR="00DE310C" w:rsidRDefault="00102F92" w:rsidP="005E33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5386" w:rsidRPr="005E3324">
        <w:rPr>
          <w:rFonts w:ascii="Times New Roman" w:hAnsi="Times New Roman"/>
          <w:sz w:val="28"/>
          <w:szCs w:val="28"/>
        </w:rPr>
        <w:t>Экспозиция открыта с</w:t>
      </w:r>
      <w:r w:rsidR="00DE310C">
        <w:rPr>
          <w:rFonts w:ascii="Times New Roman" w:hAnsi="Times New Roman"/>
          <w:sz w:val="28"/>
          <w:szCs w:val="28"/>
        </w:rPr>
        <w:t xml:space="preserve"> </w:t>
      </w:r>
      <w:r w:rsidR="00D67163" w:rsidRPr="00D67163">
        <w:rPr>
          <w:rFonts w:ascii="Times New Roman" w:hAnsi="Times New Roman"/>
          <w:sz w:val="28"/>
          <w:szCs w:val="28"/>
        </w:rPr>
        <w:t xml:space="preserve">20.02.2023 года по 17.03.2023 </w:t>
      </w:r>
      <w:r w:rsidR="00DE310C">
        <w:rPr>
          <w:rFonts w:ascii="Times New Roman" w:hAnsi="Times New Roman"/>
          <w:sz w:val="28"/>
          <w:szCs w:val="28"/>
        </w:rPr>
        <w:t>года.</w:t>
      </w:r>
      <w:r w:rsidR="00AB5386" w:rsidRPr="005E3324">
        <w:rPr>
          <w:rFonts w:ascii="Times New Roman" w:hAnsi="Times New Roman"/>
          <w:sz w:val="28"/>
          <w:szCs w:val="28"/>
        </w:rPr>
        <w:t xml:space="preserve"> 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 Часы работы:</w:t>
      </w:r>
      <w:r w:rsidR="00DE310C">
        <w:rPr>
          <w:rFonts w:ascii="Times New Roman" w:hAnsi="Times New Roman"/>
          <w:sz w:val="28"/>
          <w:szCs w:val="28"/>
        </w:rPr>
        <w:t xml:space="preserve"> с 8.00</w:t>
      </w:r>
      <w:r w:rsidRPr="005E3324">
        <w:rPr>
          <w:rFonts w:ascii="Times New Roman" w:hAnsi="Times New Roman"/>
          <w:sz w:val="28"/>
          <w:szCs w:val="28"/>
        </w:rPr>
        <w:t xml:space="preserve"> </w:t>
      </w:r>
      <w:r w:rsidR="00DE310C">
        <w:rPr>
          <w:rFonts w:ascii="Times New Roman" w:hAnsi="Times New Roman"/>
          <w:sz w:val="28"/>
          <w:szCs w:val="28"/>
        </w:rPr>
        <w:t>до 17.00</w:t>
      </w:r>
      <w:r w:rsidR="00102F92">
        <w:rPr>
          <w:rFonts w:ascii="Times New Roman" w:hAnsi="Times New Roman"/>
          <w:sz w:val="28"/>
          <w:szCs w:val="28"/>
        </w:rPr>
        <w:t xml:space="preserve"> час, перерыв  с 12-00 до 13-00 час, выходной: суббота, воскресенье, </w:t>
      </w:r>
      <w:r w:rsidRPr="005E3324">
        <w:rPr>
          <w:rFonts w:ascii="Times New Roman" w:hAnsi="Times New Roman"/>
          <w:sz w:val="28"/>
          <w:szCs w:val="28"/>
        </w:rPr>
        <w:t>на выставке проводятся консультации по теме общественных обсуждений или публичных слушаний.</w:t>
      </w:r>
    </w:p>
    <w:p w:rsidR="00C2731B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D67163">
        <w:rPr>
          <w:rFonts w:ascii="Times New Roman" w:hAnsi="Times New Roman"/>
          <w:sz w:val="28"/>
          <w:szCs w:val="28"/>
        </w:rPr>
        <w:t>17.03.2023</w:t>
      </w:r>
      <w:r w:rsidR="0090547D">
        <w:rPr>
          <w:rFonts w:ascii="Times New Roman" w:hAnsi="Times New Roman"/>
          <w:sz w:val="28"/>
          <w:szCs w:val="28"/>
        </w:rPr>
        <w:t xml:space="preserve"> года</w:t>
      </w:r>
      <w:r w:rsidR="00C2731B">
        <w:rPr>
          <w:rFonts w:ascii="Times New Roman" w:hAnsi="Times New Roman"/>
          <w:sz w:val="28"/>
          <w:szCs w:val="28"/>
        </w:rPr>
        <w:t>: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08:00 часов по адресу: 397467, Воронежская область, Таловский район, п. Троицкий, ул. Широкая, д. 1 а, в здании Вятского сельского клуба;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lastRenderedPageBreak/>
        <w:t>- в 08:30 часов по адресу: 397467, Воронежская область, Таловский район, с. Александровка, ул. Пятницкого, д. № 40, в здании Александровского сельского дома культуры;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09:00 часов 397467, Воронежская область, Таловский район, п. Манидинский;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09:30 часов по адресу: 397478, Воронежская область, Таловский район, п. Комсомольский;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10:00 часов по адресу: 397468, Воронежская область, Таловский район, п. Красный;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10:30 часов по адресу: 397468, Воронежская область, Таловский район, п. Казанка, ул. Центральная, д. 37, в здании Казанского сельского дома культуры;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11:00 часов по адресу: 397468, Воронежская область, Таловский район, п. Казачок;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11:30 часов по адресу: 397468, Воронежская область, Таловский район, п. Ильинка, ул. Мира, д. 109, в здании Ильинского сельского клуба;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12:00 часов по адресу: 397466, Воронежская область, Таловский район, п. Новотроицкий, ул. Центральная, д. 1а, в здании Новотроицкого сельского дома культуры;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12:30 часов по адресу: 397466, Воронежская область, Таловский район, п. Новый Мир;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13:00 часов по адресу: 397466, Воронежская область, Таловский район, х. Сергиевский;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13:30 часов по адресу: 397466, Воронежская область, Таловский район, п. Успенский;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14:00 часов по адресу: 397470, Воронежская область, Таловский район, п. Богатырь;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14:30 часов по адресу: 397470, Воронежская область, Таловский район, п. Дубовый;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15:00 часов по адресу: 397470, Воронежская область, Таловский район, п. Нижняя Ведуга;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15:30 часов по адресу: 397470, Воронежская область, Таловский район, п. Коминтерн, ул. Молодежная, д. 2, в здании Васильевского сельского клуба;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16:00 часов по адресу: 397470, Воронежская область, Таловский район, п. Васильевский;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16:30 часов по адресу: 397470, Воронежская область, Таловский район, п. Зареченский;</w:t>
      </w:r>
    </w:p>
    <w:p w:rsidR="00C2731B" w:rsidRPr="00C2731B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17:00 часов по адресу: 397470, Воронежская область, Таловский район, п. Светлый;</w:t>
      </w:r>
    </w:p>
    <w:p w:rsidR="00AB5386" w:rsidRPr="005E3324" w:rsidRDefault="00C2731B" w:rsidP="00C2731B">
      <w:pPr>
        <w:ind w:firstLine="709"/>
        <w:rPr>
          <w:rFonts w:ascii="Times New Roman" w:hAnsi="Times New Roman"/>
          <w:sz w:val="28"/>
          <w:szCs w:val="28"/>
        </w:rPr>
      </w:pPr>
      <w:r w:rsidRPr="00C2731B">
        <w:rPr>
          <w:rFonts w:ascii="Times New Roman" w:hAnsi="Times New Roman"/>
          <w:sz w:val="28"/>
          <w:szCs w:val="28"/>
        </w:rPr>
        <w:t>- в 17:30 часов по адресу: 397470, Воронежская область</w:t>
      </w:r>
      <w:r>
        <w:rPr>
          <w:rFonts w:ascii="Times New Roman" w:hAnsi="Times New Roman"/>
          <w:sz w:val="28"/>
          <w:szCs w:val="28"/>
        </w:rPr>
        <w:t>, Таловский район, х. Новенький</w:t>
      </w:r>
      <w:r w:rsidR="00AB5386" w:rsidRPr="005E3324">
        <w:rPr>
          <w:rFonts w:ascii="Times New Roman" w:hAnsi="Times New Roman"/>
          <w:sz w:val="28"/>
          <w:szCs w:val="28"/>
        </w:rPr>
        <w:t xml:space="preserve">. </w:t>
      </w:r>
    </w:p>
    <w:p w:rsidR="00AB5386" w:rsidRPr="005E3324" w:rsidRDefault="00AB5386" w:rsidP="005E3324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 xml:space="preserve">В период проведения публичных слушаний участники общественных обсуждений или публичных слушаний имеют право представить свои </w:t>
      </w:r>
      <w:r w:rsidRPr="005E3324">
        <w:rPr>
          <w:rFonts w:ascii="Times New Roman" w:hAnsi="Times New Roman"/>
          <w:sz w:val="28"/>
          <w:szCs w:val="28"/>
        </w:rPr>
        <w:lastRenderedPageBreak/>
        <w:t>предложения и замечания в срок с</w:t>
      </w:r>
      <w:r w:rsidR="0090547D">
        <w:rPr>
          <w:rFonts w:ascii="Times New Roman" w:hAnsi="Times New Roman"/>
          <w:sz w:val="28"/>
          <w:szCs w:val="28"/>
        </w:rPr>
        <w:t xml:space="preserve"> момента открытия экспозиций до дня  проведения публичных слушаний </w:t>
      </w:r>
      <w:r w:rsidRPr="005E3324">
        <w:rPr>
          <w:rFonts w:ascii="Times New Roman" w:hAnsi="Times New Roman"/>
          <w:sz w:val="28"/>
          <w:szCs w:val="28"/>
        </w:rPr>
        <w:t>по обсуждаемому проекту посредством:</w:t>
      </w:r>
    </w:p>
    <w:p w:rsidR="000B2ADD" w:rsidRPr="000B2ADD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2ADD" w:rsidRPr="000B2ADD">
        <w:rPr>
          <w:rFonts w:ascii="Times New Roman" w:hAnsi="Times New Roman"/>
          <w:sz w:val="28"/>
          <w:szCs w:val="28"/>
        </w:rPr>
        <w:t>) в письменной или устной форме в ходе проведения собрания участников публичных слушаний</w:t>
      </w:r>
      <w:r>
        <w:rPr>
          <w:rFonts w:ascii="Times New Roman" w:hAnsi="Times New Roman"/>
          <w:sz w:val="28"/>
          <w:szCs w:val="28"/>
        </w:rPr>
        <w:t>.</w:t>
      </w:r>
      <w:r w:rsidR="000B2ADD" w:rsidRPr="000B2ADD">
        <w:rPr>
          <w:rFonts w:ascii="Times New Roman" w:hAnsi="Times New Roman"/>
          <w:sz w:val="28"/>
          <w:szCs w:val="28"/>
        </w:rPr>
        <w:t xml:space="preserve"> </w:t>
      </w:r>
    </w:p>
    <w:p w:rsidR="000B2ADD" w:rsidRPr="000B2ADD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2ADD" w:rsidRPr="000B2ADD">
        <w:rPr>
          <w:rFonts w:ascii="Times New Roman" w:hAnsi="Times New Roman"/>
          <w:sz w:val="28"/>
          <w:szCs w:val="28"/>
        </w:rPr>
        <w:t xml:space="preserve">) в письменной форме или в форме электронного документа 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в рабочие</w:t>
      </w:r>
      <w:r w:rsidR="00261914" w:rsidRPr="002619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дни с 8.00 до 17.00 часов (с перерывом на обед с 12.00 до 13.00 часов) по адресу: 3974</w:t>
      </w:r>
      <w:r w:rsidR="00C2731B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7, Воронежская область, Таловский район, </w:t>
      </w:r>
      <w:r w:rsidR="00C2731B" w:rsidRPr="00C2731B">
        <w:rPr>
          <w:rFonts w:ascii="Times New Roman" w:hAnsi="Times New Roman"/>
          <w:sz w:val="28"/>
          <w:szCs w:val="28"/>
          <w:shd w:val="clear" w:color="auto" w:fill="FFFFFF"/>
        </w:rPr>
        <w:t>с. Александровка, ул. Пятницкого, д. 40 а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,  телефон: 8 (47352) </w:t>
      </w:r>
      <w:r w:rsidR="00C2731B">
        <w:rPr>
          <w:rFonts w:ascii="Times New Roman" w:hAnsi="Times New Roman"/>
          <w:sz w:val="28"/>
          <w:szCs w:val="28"/>
          <w:shd w:val="clear" w:color="auto" w:fill="FFFFFF"/>
        </w:rPr>
        <w:t>3-41-46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 xml:space="preserve">, адрес электронной почты: </w:t>
      </w:r>
      <w:r w:rsidR="00C2731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aleksandr</w:t>
      </w:r>
      <w:r w:rsidR="00261914" w:rsidRPr="00261914">
        <w:rPr>
          <w:rFonts w:ascii="Times New Roman" w:hAnsi="Times New Roman"/>
          <w:sz w:val="28"/>
          <w:szCs w:val="28"/>
          <w:shd w:val="clear" w:color="auto" w:fill="FFFFFF"/>
        </w:rPr>
        <w:t>.talovsk@govvrn.</w:t>
      </w:r>
      <w:r w:rsidR="00261914" w:rsidRPr="002619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ru</w:t>
      </w:r>
      <w:r w:rsidR="00261914" w:rsidRPr="00261914">
        <w:rPr>
          <w:rFonts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B5386" w:rsidRPr="005E3324" w:rsidRDefault="00690DC9" w:rsidP="000B2AD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ADD" w:rsidRPr="000B2ADD">
        <w:rPr>
          <w:rFonts w:ascii="Times New Roman" w:hAnsi="Times New Roman"/>
          <w:sz w:val="28"/>
          <w:szCs w:val="28"/>
        </w:rPr>
        <w:t xml:space="preserve">) записи в книге (журнале) учета посетителей экспозиции проекта, подлежащего рассмотрению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B2ADD" w:rsidRPr="000B2ADD">
        <w:rPr>
          <w:rFonts w:ascii="Times New Roman" w:hAnsi="Times New Roman"/>
          <w:sz w:val="28"/>
          <w:szCs w:val="28"/>
        </w:rPr>
        <w:t>публичных слушаниях</w:t>
      </w:r>
      <w:r>
        <w:rPr>
          <w:rFonts w:ascii="Times New Roman" w:hAnsi="Times New Roman"/>
          <w:sz w:val="28"/>
          <w:szCs w:val="28"/>
        </w:rPr>
        <w:t>.</w:t>
      </w:r>
    </w:p>
    <w:p w:rsidR="00632980" w:rsidRPr="005E3324" w:rsidRDefault="00AB5386" w:rsidP="00261B51">
      <w:pPr>
        <w:ind w:firstLine="709"/>
        <w:rPr>
          <w:rFonts w:ascii="Times New Roman" w:hAnsi="Times New Roman"/>
          <w:sz w:val="28"/>
          <w:szCs w:val="28"/>
        </w:rPr>
      </w:pPr>
      <w:r w:rsidRPr="005E3324">
        <w:rPr>
          <w:rFonts w:ascii="Times New Roman" w:hAnsi="Times New Roman"/>
          <w:sz w:val="28"/>
          <w:szCs w:val="28"/>
        </w:rPr>
        <w:t>Информационные материалы по проекту</w:t>
      </w:r>
      <w:r w:rsidR="007841DA">
        <w:rPr>
          <w:rFonts w:ascii="Times New Roman" w:hAnsi="Times New Roman"/>
          <w:sz w:val="28"/>
          <w:szCs w:val="28"/>
        </w:rPr>
        <w:t xml:space="preserve"> будут </w:t>
      </w:r>
      <w:r w:rsidRPr="005E3324">
        <w:rPr>
          <w:rFonts w:ascii="Times New Roman" w:hAnsi="Times New Roman"/>
          <w:sz w:val="28"/>
          <w:szCs w:val="28"/>
        </w:rPr>
        <w:t xml:space="preserve">размещены на сайте администрации поселения </w:t>
      </w:r>
      <w:hyperlink r:id="rId8" w:history="1">
        <w:r w:rsidR="007841DA" w:rsidRPr="007841DA">
          <w:rPr>
            <w:rStyle w:val="a5"/>
            <w:rFonts w:ascii="Times New Roman" w:hAnsi="Times New Roman"/>
            <w:color w:val="auto"/>
            <w:sz w:val="28"/>
            <w:szCs w:val="28"/>
          </w:rPr>
          <w:t>http://</w:t>
        </w:r>
        <w:r w:rsidR="00C2731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aleksand</w:t>
        </w:r>
        <w:r w:rsidR="00C2731B" w:rsidRPr="00C2731B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="00C2731B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tl</w:t>
        </w:r>
        <w:r w:rsidR="007841DA" w:rsidRPr="007841DA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7841DA" w:rsidRPr="007841D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1862C1">
        <w:rPr>
          <w:rFonts w:ascii="Times New Roman" w:hAnsi="Times New Roman"/>
          <w:sz w:val="28"/>
          <w:szCs w:val="28"/>
        </w:rPr>
        <w:t>/</w:t>
      </w:r>
      <w:r w:rsidR="00F42F3C" w:rsidRPr="007841DA">
        <w:rPr>
          <w:rFonts w:ascii="Times New Roman" w:hAnsi="Times New Roman"/>
          <w:sz w:val="28"/>
          <w:szCs w:val="28"/>
        </w:rPr>
        <w:t>.</w:t>
      </w:r>
    </w:p>
    <w:p w:rsidR="000B2ADD" w:rsidRDefault="00261B51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B2ADD" w:rsidRDefault="000B2ADD" w:rsidP="00261B51">
      <w:pPr>
        <w:tabs>
          <w:tab w:val="left" w:pos="4500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sectPr w:rsidR="000B2ADD" w:rsidSect="00C83E7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99" w:rsidRDefault="00940099" w:rsidP="001C2F7D">
      <w:r>
        <w:separator/>
      </w:r>
    </w:p>
  </w:endnote>
  <w:endnote w:type="continuationSeparator" w:id="0">
    <w:p w:rsidR="00940099" w:rsidRDefault="00940099" w:rsidP="001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99" w:rsidRDefault="00940099" w:rsidP="001C2F7D">
      <w:r>
        <w:separator/>
      </w:r>
    </w:p>
  </w:footnote>
  <w:footnote w:type="continuationSeparator" w:id="0">
    <w:p w:rsidR="00940099" w:rsidRDefault="00940099" w:rsidP="001C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E4"/>
    <w:rsid w:val="000030AB"/>
    <w:rsid w:val="00026B60"/>
    <w:rsid w:val="00082BF0"/>
    <w:rsid w:val="000B2ADD"/>
    <w:rsid w:val="000C2805"/>
    <w:rsid w:val="00102648"/>
    <w:rsid w:val="00102F92"/>
    <w:rsid w:val="00107B5E"/>
    <w:rsid w:val="001116E9"/>
    <w:rsid w:val="00143CA8"/>
    <w:rsid w:val="00181BC5"/>
    <w:rsid w:val="001862C1"/>
    <w:rsid w:val="001A5DB8"/>
    <w:rsid w:val="001A636C"/>
    <w:rsid w:val="001C2F7D"/>
    <w:rsid w:val="00205F9B"/>
    <w:rsid w:val="00215CFF"/>
    <w:rsid w:val="002209A4"/>
    <w:rsid w:val="00223CA7"/>
    <w:rsid w:val="00226E5B"/>
    <w:rsid w:val="0023024F"/>
    <w:rsid w:val="00261914"/>
    <w:rsid w:val="00261B51"/>
    <w:rsid w:val="00262875"/>
    <w:rsid w:val="00266A54"/>
    <w:rsid w:val="002941FB"/>
    <w:rsid w:val="002A4877"/>
    <w:rsid w:val="003049E0"/>
    <w:rsid w:val="003548C8"/>
    <w:rsid w:val="00364408"/>
    <w:rsid w:val="003E2B6A"/>
    <w:rsid w:val="003F4353"/>
    <w:rsid w:val="00400ABD"/>
    <w:rsid w:val="004321D7"/>
    <w:rsid w:val="004678F1"/>
    <w:rsid w:val="004A1DA5"/>
    <w:rsid w:val="004F19B9"/>
    <w:rsid w:val="005331A3"/>
    <w:rsid w:val="00555DB2"/>
    <w:rsid w:val="0058657D"/>
    <w:rsid w:val="005876B8"/>
    <w:rsid w:val="005A28C5"/>
    <w:rsid w:val="005A7340"/>
    <w:rsid w:val="005D48E5"/>
    <w:rsid w:val="005E26A1"/>
    <w:rsid w:val="005E3324"/>
    <w:rsid w:val="005F6450"/>
    <w:rsid w:val="0060589C"/>
    <w:rsid w:val="006318EF"/>
    <w:rsid w:val="00632980"/>
    <w:rsid w:val="00646795"/>
    <w:rsid w:val="0066056D"/>
    <w:rsid w:val="00690DC9"/>
    <w:rsid w:val="006E4112"/>
    <w:rsid w:val="0072227F"/>
    <w:rsid w:val="007841DA"/>
    <w:rsid w:val="007B4290"/>
    <w:rsid w:val="007B7CE4"/>
    <w:rsid w:val="007B7F4A"/>
    <w:rsid w:val="007E61A2"/>
    <w:rsid w:val="007F71E5"/>
    <w:rsid w:val="00801615"/>
    <w:rsid w:val="00833947"/>
    <w:rsid w:val="008339BB"/>
    <w:rsid w:val="00841862"/>
    <w:rsid w:val="00847B9D"/>
    <w:rsid w:val="008B3315"/>
    <w:rsid w:val="008D460F"/>
    <w:rsid w:val="00901679"/>
    <w:rsid w:val="0090547D"/>
    <w:rsid w:val="00916837"/>
    <w:rsid w:val="00925126"/>
    <w:rsid w:val="00940099"/>
    <w:rsid w:val="00946C5A"/>
    <w:rsid w:val="00957963"/>
    <w:rsid w:val="0099365C"/>
    <w:rsid w:val="009C3EFD"/>
    <w:rsid w:val="009C47D0"/>
    <w:rsid w:val="00A03768"/>
    <w:rsid w:val="00A2167D"/>
    <w:rsid w:val="00A45FCE"/>
    <w:rsid w:val="00A47228"/>
    <w:rsid w:val="00A55036"/>
    <w:rsid w:val="00A55EFD"/>
    <w:rsid w:val="00A71876"/>
    <w:rsid w:val="00A745D5"/>
    <w:rsid w:val="00AB1D43"/>
    <w:rsid w:val="00AB5386"/>
    <w:rsid w:val="00AC1835"/>
    <w:rsid w:val="00B26B85"/>
    <w:rsid w:val="00B470DF"/>
    <w:rsid w:val="00B8353C"/>
    <w:rsid w:val="00BC4FC2"/>
    <w:rsid w:val="00C156C2"/>
    <w:rsid w:val="00C2731B"/>
    <w:rsid w:val="00C316ED"/>
    <w:rsid w:val="00C35EFD"/>
    <w:rsid w:val="00C50D4A"/>
    <w:rsid w:val="00C705F6"/>
    <w:rsid w:val="00C83E7C"/>
    <w:rsid w:val="00CD4EC3"/>
    <w:rsid w:val="00CE06DE"/>
    <w:rsid w:val="00D0067C"/>
    <w:rsid w:val="00D1242A"/>
    <w:rsid w:val="00D40322"/>
    <w:rsid w:val="00D64002"/>
    <w:rsid w:val="00D67163"/>
    <w:rsid w:val="00D74CF9"/>
    <w:rsid w:val="00D76AA0"/>
    <w:rsid w:val="00DC469A"/>
    <w:rsid w:val="00DD091B"/>
    <w:rsid w:val="00DE310C"/>
    <w:rsid w:val="00E064D5"/>
    <w:rsid w:val="00E928B0"/>
    <w:rsid w:val="00E93107"/>
    <w:rsid w:val="00E967F8"/>
    <w:rsid w:val="00E97D46"/>
    <w:rsid w:val="00EA07D8"/>
    <w:rsid w:val="00EA3988"/>
    <w:rsid w:val="00ED6F75"/>
    <w:rsid w:val="00EE423E"/>
    <w:rsid w:val="00F1194B"/>
    <w:rsid w:val="00F402A8"/>
    <w:rsid w:val="00F42F3C"/>
    <w:rsid w:val="00F8565A"/>
    <w:rsid w:val="00FE4F0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3988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398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A398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A398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A39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99"/>
    <w:semiHidden/>
    <w:rsid w:val="00EA39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B5386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538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538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B5386"/>
    <w:rPr>
      <w:rFonts w:ascii="Arial" w:hAnsi="Arial" w:cs="Times New Roman"/>
      <w:b/>
      <w:sz w:val="28"/>
    </w:rPr>
  </w:style>
  <w:style w:type="character" w:styleId="HTML">
    <w:name w:val="HTML Variable"/>
    <w:aliases w:val="!Ссылки в документе"/>
    <w:basedOn w:val="a0"/>
    <w:uiPriority w:val="99"/>
    <w:rsid w:val="00EA3988"/>
    <w:rPr>
      <w:rFonts w:ascii="Arial" w:hAnsi="Arial" w:cs="Times New Roman"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EA39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locked/>
    <w:rsid w:val="00AB538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A3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EA3988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7D"/>
    <w:rPr>
      <w:rFonts w:ascii="Arial" w:hAnsi="Arial" w:cs="Times New Roman"/>
      <w:sz w:val="24"/>
    </w:rPr>
  </w:style>
  <w:style w:type="paragraph" w:styleId="a8">
    <w:name w:val="footer"/>
    <w:basedOn w:val="a"/>
    <w:link w:val="a9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7D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EA3988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3988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A3988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A3988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A3988"/>
    <w:rPr>
      <w:sz w:val="28"/>
    </w:rPr>
  </w:style>
  <w:style w:type="character" w:styleId="aa">
    <w:name w:val="FollowedHyperlink"/>
    <w:basedOn w:val="a0"/>
    <w:uiPriority w:val="99"/>
    <w:rsid w:val="00B8353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1DA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A3988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A398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A398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A398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A39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99"/>
    <w:semiHidden/>
    <w:rsid w:val="00EA39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B5386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B5386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B5386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B5386"/>
    <w:rPr>
      <w:rFonts w:ascii="Arial" w:hAnsi="Arial" w:cs="Times New Roman"/>
      <w:b/>
      <w:sz w:val="28"/>
    </w:rPr>
  </w:style>
  <w:style w:type="character" w:styleId="HTML">
    <w:name w:val="HTML Variable"/>
    <w:aliases w:val="!Ссылки в документе"/>
    <w:basedOn w:val="a0"/>
    <w:uiPriority w:val="99"/>
    <w:rsid w:val="00EA3988"/>
    <w:rPr>
      <w:rFonts w:ascii="Arial" w:hAnsi="Arial" w:cs="Times New Roman"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EA398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uiPriority w:val="99"/>
    <w:semiHidden/>
    <w:locked/>
    <w:rsid w:val="00AB538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A39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EA3988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C2F7D"/>
    <w:rPr>
      <w:rFonts w:ascii="Arial" w:hAnsi="Arial" w:cs="Times New Roman"/>
      <w:sz w:val="24"/>
    </w:rPr>
  </w:style>
  <w:style w:type="paragraph" w:styleId="a8">
    <w:name w:val="footer"/>
    <w:basedOn w:val="a"/>
    <w:link w:val="a9"/>
    <w:uiPriority w:val="99"/>
    <w:rsid w:val="001C2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C2F7D"/>
    <w:rPr>
      <w:rFonts w:ascii="Arial" w:hAnsi="Arial" w:cs="Times New Roman"/>
      <w:sz w:val="24"/>
    </w:rPr>
  </w:style>
  <w:style w:type="paragraph" w:customStyle="1" w:styleId="Application">
    <w:name w:val="Application!Приложение"/>
    <w:uiPriority w:val="99"/>
    <w:rsid w:val="00EA3988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A3988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A3988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A3988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A3988"/>
    <w:rPr>
      <w:sz w:val="28"/>
    </w:rPr>
  </w:style>
  <w:style w:type="character" w:styleId="aa">
    <w:name w:val="FollowedHyperlink"/>
    <w:basedOn w:val="a0"/>
    <w:uiPriority w:val="99"/>
    <w:rsid w:val="00B8353C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1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gneka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*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Евгения</dc:creator>
  <cp:lastModifiedBy>talov-adm</cp:lastModifiedBy>
  <cp:revision>2</cp:revision>
  <cp:lastPrinted>2022-05-15T20:25:00Z</cp:lastPrinted>
  <dcterms:created xsi:type="dcterms:W3CDTF">2023-08-10T08:16:00Z</dcterms:created>
  <dcterms:modified xsi:type="dcterms:W3CDTF">2023-08-10T08:16:00Z</dcterms:modified>
</cp:coreProperties>
</file>